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 от предельных              параметров  разрешенного строительства в</w:t>
      </w:r>
      <w:r w:rsidR="00C05FB6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75881" w:rsidRPr="006B158F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при реконструкции жилого дома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4A2E" w:rsidRPr="003048E1" w:rsidRDefault="00805ED5" w:rsidP="00154A2E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proofErr w:type="gramStart"/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 xml:space="preserve">на отклонение от предельных параметров разрешенного строительства  на  земельном  участке с кадастровым номером  </w:t>
      </w:r>
      <w:r w:rsidR="00154A2E">
        <w:rPr>
          <w:sz w:val="28"/>
          <w:szCs w:val="28"/>
        </w:rPr>
        <w:t>12:05</w:t>
      </w:r>
      <w:r w:rsidR="00154A2E" w:rsidRPr="0024508C">
        <w:rPr>
          <w:sz w:val="28"/>
          <w:szCs w:val="28"/>
        </w:rPr>
        <w:t>:</w:t>
      </w:r>
      <w:r w:rsidR="00154A2E">
        <w:rPr>
          <w:sz w:val="28"/>
          <w:szCs w:val="28"/>
        </w:rPr>
        <w:t>2101001</w:t>
      </w:r>
      <w:r w:rsidR="00154A2E" w:rsidRPr="0024508C">
        <w:rPr>
          <w:sz w:val="28"/>
          <w:szCs w:val="28"/>
        </w:rPr>
        <w:t>:</w:t>
      </w:r>
      <w:r w:rsidR="00154A2E">
        <w:rPr>
          <w:sz w:val="28"/>
          <w:szCs w:val="28"/>
        </w:rPr>
        <w:t>1282,</w:t>
      </w:r>
      <w:r w:rsidR="00154A2E" w:rsidRPr="0024508C">
        <w:rPr>
          <w:sz w:val="28"/>
          <w:szCs w:val="28"/>
        </w:rPr>
        <w:t xml:space="preserve">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площадью </w:t>
      </w:r>
      <w:r w:rsidR="00154A2E">
        <w:rPr>
          <w:sz w:val="28"/>
          <w:szCs w:val="28"/>
        </w:rPr>
        <w:t xml:space="preserve">500 </w:t>
      </w:r>
      <w:r w:rsidR="00154A2E" w:rsidRPr="0024508C">
        <w:rPr>
          <w:sz w:val="28"/>
          <w:szCs w:val="28"/>
        </w:rPr>
        <w:t>кв.м., расположенно</w:t>
      </w:r>
      <w:r w:rsidR="00154A2E">
        <w:rPr>
          <w:sz w:val="28"/>
          <w:szCs w:val="28"/>
        </w:rPr>
        <w:t>му</w:t>
      </w:r>
      <w:r w:rsidR="00154A2E" w:rsidRPr="0024508C">
        <w:rPr>
          <w:sz w:val="28"/>
          <w:szCs w:val="28"/>
        </w:rPr>
        <w:t xml:space="preserve"> по адресу:</w:t>
      </w:r>
      <w:proofErr w:type="gramEnd"/>
      <w:r w:rsidR="00154A2E" w:rsidRPr="0024508C">
        <w:rPr>
          <w:sz w:val="28"/>
          <w:szCs w:val="28"/>
        </w:rPr>
        <w:t xml:space="preserve"> </w:t>
      </w:r>
      <w:r w:rsidR="00154A2E">
        <w:rPr>
          <w:sz w:val="28"/>
          <w:szCs w:val="28"/>
        </w:rPr>
        <w:t xml:space="preserve"> Местоположение установлено относительно ориентира, расположенного в границах участка. Почтовый адрес ориентира: </w:t>
      </w:r>
      <w:r w:rsidR="00154A2E" w:rsidRPr="0024508C">
        <w:rPr>
          <w:sz w:val="28"/>
          <w:szCs w:val="28"/>
        </w:rPr>
        <w:t xml:space="preserve">Республика Марий Эл,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Звениговский район,  </w:t>
      </w:r>
      <w:r w:rsidR="00154A2E">
        <w:rPr>
          <w:sz w:val="28"/>
          <w:szCs w:val="28"/>
        </w:rPr>
        <w:t>с.Кокшайск, ул</w:t>
      </w:r>
      <w:proofErr w:type="gramStart"/>
      <w:r w:rsidR="00154A2E">
        <w:rPr>
          <w:sz w:val="28"/>
          <w:szCs w:val="28"/>
        </w:rPr>
        <w:t>.З</w:t>
      </w:r>
      <w:proofErr w:type="gramEnd"/>
      <w:r w:rsidR="00154A2E">
        <w:rPr>
          <w:sz w:val="28"/>
          <w:szCs w:val="28"/>
        </w:rPr>
        <w:t xml:space="preserve">аводская, д.48 </w:t>
      </w:r>
      <w:r w:rsidR="00154A2E" w:rsidRPr="0024508C">
        <w:rPr>
          <w:sz w:val="28"/>
          <w:szCs w:val="28"/>
        </w:rPr>
        <w:t xml:space="preserve">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>в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 части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 уменьшения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минимального отступа 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от 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границ  </w:t>
      </w:r>
      <w:r w:rsidR="00154A2E">
        <w:rPr>
          <w:sz w:val="28"/>
          <w:szCs w:val="28"/>
        </w:rPr>
        <w:t xml:space="preserve"> </w:t>
      </w:r>
      <w:r w:rsidR="00154A2E" w:rsidRPr="0024508C">
        <w:rPr>
          <w:sz w:val="28"/>
          <w:szCs w:val="28"/>
        </w:rPr>
        <w:t xml:space="preserve">земельного </w:t>
      </w:r>
      <w:r w:rsidR="00154A2E">
        <w:rPr>
          <w:sz w:val="28"/>
          <w:szCs w:val="28"/>
        </w:rPr>
        <w:t xml:space="preserve"> </w:t>
      </w:r>
      <w:r w:rsidR="00154A2E" w:rsidRPr="00AA3D85">
        <w:rPr>
          <w:sz w:val="28"/>
          <w:szCs w:val="28"/>
        </w:rPr>
        <w:t xml:space="preserve">участка  при реконструкции </w:t>
      </w:r>
      <w:r w:rsidR="00154A2E">
        <w:rPr>
          <w:sz w:val="28"/>
          <w:szCs w:val="28"/>
        </w:rPr>
        <w:t xml:space="preserve"> </w:t>
      </w:r>
      <w:r w:rsidR="00154A2E" w:rsidRPr="00AA3D85">
        <w:rPr>
          <w:sz w:val="28"/>
          <w:szCs w:val="28"/>
        </w:rPr>
        <w:t xml:space="preserve">жилого </w:t>
      </w:r>
      <w:r w:rsidR="00154A2E">
        <w:rPr>
          <w:sz w:val="28"/>
          <w:szCs w:val="28"/>
        </w:rPr>
        <w:t xml:space="preserve"> </w:t>
      </w:r>
      <w:r w:rsidR="00154A2E" w:rsidRPr="00AA3D85">
        <w:rPr>
          <w:sz w:val="28"/>
          <w:szCs w:val="28"/>
        </w:rPr>
        <w:t>дома  с  восточной  стороны  с  3 метров  до 0 метров.</w:t>
      </w:r>
      <w:r w:rsidR="00154A2E" w:rsidRPr="003048E1">
        <w:rPr>
          <w:sz w:val="28"/>
          <w:szCs w:val="28"/>
        </w:rPr>
        <w:t xml:space="preserve">  </w:t>
      </w:r>
    </w:p>
    <w:p w:rsidR="00DE69EB" w:rsidRPr="006B158F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</w:t>
      </w:r>
      <w:r w:rsidR="007E59C9" w:rsidRPr="006B158F">
        <w:rPr>
          <w:color w:val="000000" w:themeColor="text1"/>
          <w:sz w:val="28"/>
          <w:szCs w:val="28"/>
        </w:rPr>
        <w:t xml:space="preserve">часток расположен </w:t>
      </w:r>
      <w:r w:rsidRPr="006B158F">
        <w:rPr>
          <w:color w:val="000000" w:themeColor="text1"/>
          <w:sz w:val="28"/>
          <w:szCs w:val="28"/>
        </w:rPr>
        <w:t>в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 зоне застройки 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>индивидуальными жилыми домами (Ж-3)</w:t>
      </w:r>
      <w:r w:rsidR="00075AFA" w:rsidRPr="006B158F">
        <w:rPr>
          <w:color w:val="000000" w:themeColor="text1"/>
          <w:sz w:val="28"/>
          <w:szCs w:val="28"/>
        </w:rPr>
        <w:t>.</w:t>
      </w:r>
    </w:p>
    <w:p w:rsidR="006012BB" w:rsidRPr="006B158F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6B158F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  <w:t xml:space="preserve"> </w:t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29</cp:revision>
  <cp:lastPrinted>2020-01-22T06:57:00Z</cp:lastPrinted>
  <dcterms:created xsi:type="dcterms:W3CDTF">2020-08-13T13:30:00Z</dcterms:created>
  <dcterms:modified xsi:type="dcterms:W3CDTF">2021-08-05T05:54:00Z</dcterms:modified>
</cp:coreProperties>
</file>